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24" w:rsidRDefault="0096332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63324" w:rsidRDefault="0096332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9633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3324" w:rsidRDefault="00963324">
            <w:pPr>
              <w:pStyle w:val="ConsPlusNormal"/>
              <w:outlineLvl w:val="0"/>
            </w:pPr>
            <w:r>
              <w:t>28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3324" w:rsidRDefault="00963324">
            <w:pPr>
              <w:pStyle w:val="ConsPlusNormal"/>
              <w:jc w:val="right"/>
              <w:outlineLvl w:val="0"/>
            </w:pPr>
            <w:r>
              <w:t>N 2450-ОЗ</w:t>
            </w:r>
          </w:p>
        </w:tc>
      </w:tr>
    </w:tbl>
    <w:p w:rsidR="00963324" w:rsidRDefault="009633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jc w:val="center"/>
      </w:pPr>
      <w:r>
        <w:t>ЗАКОН</w:t>
      </w:r>
    </w:p>
    <w:p w:rsidR="00963324" w:rsidRDefault="00963324">
      <w:pPr>
        <w:pStyle w:val="ConsPlusTitle"/>
        <w:jc w:val="both"/>
      </w:pPr>
    </w:p>
    <w:p w:rsidR="00963324" w:rsidRDefault="00963324">
      <w:pPr>
        <w:pStyle w:val="ConsPlusTitle"/>
        <w:jc w:val="center"/>
      </w:pPr>
      <w:r>
        <w:t>ПСКОВСКОЙ ОБЛАСТИ</w:t>
      </w:r>
    </w:p>
    <w:p w:rsidR="00963324" w:rsidRDefault="00963324">
      <w:pPr>
        <w:pStyle w:val="ConsPlusTitle"/>
        <w:jc w:val="center"/>
      </w:pPr>
    </w:p>
    <w:p w:rsidR="00963324" w:rsidRDefault="00963324">
      <w:pPr>
        <w:pStyle w:val="ConsPlusTitle"/>
        <w:jc w:val="center"/>
      </w:pPr>
      <w:r>
        <w:t>О БЮДЖЕТЕ ТЕРРИТОРИАЛЬНОГО ФОНДА ОБЯЗАТЕЛЬНОГО МЕДИЦИНСКОГО</w:t>
      </w:r>
    </w:p>
    <w:p w:rsidR="00963324" w:rsidRDefault="00963324">
      <w:pPr>
        <w:pStyle w:val="ConsPlusTitle"/>
        <w:jc w:val="center"/>
      </w:pPr>
      <w:r>
        <w:t xml:space="preserve">СТРАХОВАНИЯ ПСКОВСКОЙ ОБЛАСТИ НА 2024 ГОД И </w:t>
      </w:r>
      <w:proofErr w:type="gramStart"/>
      <w:r>
        <w:t>НА</w:t>
      </w:r>
      <w:proofErr w:type="gramEnd"/>
      <w:r>
        <w:t xml:space="preserve"> ПЛАНОВЫЙ</w:t>
      </w:r>
    </w:p>
    <w:p w:rsidR="00963324" w:rsidRDefault="00963324">
      <w:pPr>
        <w:pStyle w:val="ConsPlusTitle"/>
        <w:jc w:val="center"/>
      </w:pPr>
      <w:r>
        <w:t>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963324" w:rsidRDefault="00963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180"/>
        <w:gridCol w:w="113"/>
      </w:tblGrid>
      <w:tr w:rsidR="00963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324" w:rsidRDefault="00963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324" w:rsidRDefault="00963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3324" w:rsidRDefault="009633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3324" w:rsidRDefault="009633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Псковской области от 13.06.2024 N 2502-ОЗ)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324" w:rsidRDefault="00963324">
            <w:pPr>
              <w:pStyle w:val="ConsPlusNormal"/>
            </w:pPr>
          </w:p>
        </w:tc>
      </w:tr>
    </w:tbl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Псковским областным Собранием депутатов</w:t>
      </w:r>
    </w:p>
    <w:p w:rsidR="00963324" w:rsidRDefault="00963324">
      <w:pPr>
        <w:pStyle w:val="ConsPlusNormal"/>
        <w:jc w:val="center"/>
      </w:pPr>
      <w:r>
        <w:t>25 декабря 2023 года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ind w:firstLine="540"/>
        <w:jc w:val="both"/>
        <w:outlineLvl w:val="1"/>
      </w:pPr>
      <w:r>
        <w:t>Статья 1. Основные характеристики бюджета территориального фонда обязательного медицинского страхования Псковской области на 2024 год и на плановый период 2025 и 2026 годов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ind w:firstLine="540"/>
        <w:jc w:val="both"/>
      </w:pPr>
      <w:r>
        <w:t>1. Утвердить основные характеристики бюджета территориального фонда обязательного медицинского страхования Псковской области (далее - Фонд) на 2024 год:</w:t>
      </w:r>
    </w:p>
    <w:p w:rsidR="00963324" w:rsidRDefault="00963324">
      <w:pPr>
        <w:pStyle w:val="ConsPlusNormal"/>
        <w:spacing w:before="220"/>
        <w:ind w:firstLine="540"/>
        <w:jc w:val="both"/>
      </w:pPr>
      <w:r>
        <w:t>1) прогнозируемый общий объем доходов бюджета Фонда в сумме 10965399,8 тыс. рублей, в том числе за счет межбюджетных трансфертов в сумме 10955158,2 тыс. рублей;</w:t>
      </w:r>
    </w:p>
    <w:p w:rsidR="00963324" w:rsidRDefault="00963324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Псковской области от 13.06.2024 N 2502-ОЗ)</w:t>
      </w:r>
    </w:p>
    <w:p w:rsidR="00963324" w:rsidRDefault="00963324">
      <w:pPr>
        <w:pStyle w:val="ConsPlusNormal"/>
        <w:spacing w:before="220"/>
        <w:ind w:firstLine="540"/>
        <w:jc w:val="both"/>
      </w:pPr>
      <w:r>
        <w:t>2) общий объем расходов бюджета Фонда в сумме 11149057,2 тыс. рублей;</w:t>
      </w:r>
    </w:p>
    <w:p w:rsidR="00963324" w:rsidRDefault="00963324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Псковской области от 13.06.2024 N 2502-ОЗ)</w:t>
      </w:r>
    </w:p>
    <w:p w:rsidR="00963324" w:rsidRDefault="00963324">
      <w:pPr>
        <w:pStyle w:val="ConsPlusNormal"/>
        <w:spacing w:before="220"/>
        <w:ind w:firstLine="540"/>
        <w:jc w:val="both"/>
      </w:pPr>
      <w:r>
        <w:t>3) дефицит бюджета Фонда в сумме 183657,4 тыс. рублей.</w:t>
      </w:r>
    </w:p>
    <w:p w:rsidR="00963324" w:rsidRDefault="00963324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9">
        <w:r>
          <w:rPr>
            <w:color w:val="0000FF"/>
          </w:rPr>
          <w:t>Законом</w:t>
        </w:r>
      </w:hyperlink>
      <w:r>
        <w:t xml:space="preserve"> Псковской области от 13.06.2024 N 2502-ОЗ)</w:t>
      </w:r>
    </w:p>
    <w:p w:rsidR="00963324" w:rsidRDefault="00963324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Фонда на плановый период 2025 и 2026 годов:</w:t>
      </w:r>
    </w:p>
    <w:p w:rsidR="00963324" w:rsidRDefault="00963324">
      <w:pPr>
        <w:pStyle w:val="ConsPlusNormal"/>
        <w:spacing w:before="220"/>
        <w:ind w:firstLine="540"/>
        <w:jc w:val="both"/>
      </w:pPr>
      <w:proofErr w:type="gramStart"/>
      <w:r>
        <w:t>1) прогнозируемый общий объем доходов бюджета Фонда на 2025 год в сумме 11715813,0 тыс. рублей, в том числе за счет межбюджетных трансфертов в сумме 11705091,5 тыс. рублей; прогнозируемый общий объем доходов бюджета Фонда на 2026 год в сумме 12483933,3 тыс. рублей, в том числе за счет межбюджетных трансфертов в сумме 12473211,8 тыс. рублей;</w:t>
      </w:r>
      <w:proofErr w:type="gramEnd"/>
    </w:p>
    <w:p w:rsidR="00963324" w:rsidRDefault="00963324">
      <w:pPr>
        <w:pStyle w:val="ConsPlusNormal"/>
        <w:spacing w:before="220"/>
        <w:ind w:firstLine="540"/>
        <w:jc w:val="both"/>
      </w:pPr>
      <w:r>
        <w:t>2) общий объем расходов бюджета Фонда на 2025 год в сумме 11715813,0 тыс. рублей; общий объем расходов бюджета Фонда на 2026 год в сумме 12483933,3 тыс. рублей.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ind w:firstLine="540"/>
        <w:jc w:val="both"/>
        <w:outlineLvl w:val="1"/>
      </w:pPr>
      <w:r>
        <w:t>Статья 2. Доходы бюджета Фонда на 2024 год и на плановый период 2025 и 2026 годов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ind w:firstLine="540"/>
        <w:jc w:val="both"/>
      </w:pPr>
      <w:r>
        <w:t xml:space="preserve">Установить, что доходы бюджета Фонда на 2024 год формируются согласно </w:t>
      </w:r>
      <w:hyperlink w:anchor="P84">
        <w:r>
          <w:rPr>
            <w:color w:val="0000FF"/>
          </w:rPr>
          <w:t>приложению 1</w:t>
        </w:r>
      </w:hyperlink>
      <w:r>
        <w:t xml:space="preserve"> к настоящему Закону, на плановый период 2025 и 2026 годов согласно </w:t>
      </w:r>
      <w:hyperlink w:anchor="P213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ind w:firstLine="540"/>
        <w:jc w:val="both"/>
        <w:outlineLvl w:val="1"/>
      </w:pPr>
      <w:r>
        <w:t>Статья 3. Бюджетные ассигнования бюджета Фонда на 2024 год и на плановый период 2025 и 2026 годов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ind w:firstLine="540"/>
        <w:jc w:val="both"/>
      </w:pPr>
      <w:r>
        <w:t xml:space="preserve">Утвердить 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</w:t>
      </w:r>
      <w:proofErr w:type="gramStart"/>
      <w:r>
        <w:t>видов расходов классификации расходов бюджета Фонда</w:t>
      </w:r>
      <w:proofErr w:type="gramEnd"/>
      <w:r>
        <w:t xml:space="preserve"> на 2024 год согласно </w:t>
      </w:r>
      <w:hyperlink w:anchor="P291">
        <w:r>
          <w:rPr>
            <w:color w:val="0000FF"/>
          </w:rPr>
          <w:t>приложению 3</w:t>
        </w:r>
      </w:hyperlink>
      <w:r>
        <w:t xml:space="preserve"> к настоящему Закону, на </w:t>
      </w:r>
      <w:r>
        <w:lastRenderedPageBreak/>
        <w:t xml:space="preserve">плановый период 2025 и 2026 годов согласно </w:t>
      </w:r>
      <w:hyperlink w:anchor="P530">
        <w:r>
          <w:rPr>
            <w:color w:val="0000FF"/>
          </w:rPr>
          <w:t>приложению 4</w:t>
        </w:r>
      </w:hyperlink>
      <w:r>
        <w:t xml:space="preserve"> к настоящему Закону.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ind w:firstLine="540"/>
        <w:jc w:val="both"/>
        <w:outlineLvl w:val="1"/>
      </w:pPr>
      <w:r>
        <w:t>Статья 4. Нормированный страховой запас Фонда на 2024 год и на плановый период 2025 и 2026 годов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ind w:firstLine="540"/>
        <w:jc w:val="both"/>
      </w:pPr>
      <w:r>
        <w:t>1. Установить общий размер средств нормированного страхового запаса на 2024 год в сумме 1529454,4 тыс. рублей, на 2025 год в сумме 1553896,8 тыс. рублей, на 2026 год в сумме 1577608,1 тыс. рублей.</w:t>
      </w:r>
    </w:p>
    <w:p w:rsidR="00963324" w:rsidRDefault="00963324">
      <w:pPr>
        <w:pStyle w:val="ConsPlusNormal"/>
        <w:spacing w:before="220"/>
        <w:ind w:firstLine="540"/>
        <w:jc w:val="both"/>
      </w:pPr>
      <w:r>
        <w:t xml:space="preserve">2. Средства нормированного страхового запаса используются </w:t>
      </w:r>
      <w:proofErr w:type="gramStart"/>
      <w:r>
        <w:t>на</w:t>
      </w:r>
      <w:proofErr w:type="gramEnd"/>
      <w:r>
        <w:t>:</w:t>
      </w:r>
    </w:p>
    <w:p w:rsidR="00963324" w:rsidRDefault="00963324">
      <w:pPr>
        <w:pStyle w:val="ConsPlusNormal"/>
        <w:spacing w:before="220"/>
        <w:ind w:firstLine="540"/>
        <w:jc w:val="both"/>
      </w:pPr>
      <w:r>
        <w:t>1) финансовое обеспечение реализации территориальной программы обязательного медицинского страхования в виде дополнительного финансирования страховых медицинских организаций;</w:t>
      </w:r>
    </w:p>
    <w:p w:rsidR="00963324" w:rsidRDefault="00963324">
      <w:pPr>
        <w:pStyle w:val="ConsPlusNormal"/>
        <w:spacing w:before="220"/>
        <w:ind w:firstLine="540"/>
        <w:jc w:val="both"/>
      </w:pPr>
      <w:r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части:</w:t>
      </w:r>
    </w:p>
    <w:p w:rsidR="00963324" w:rsidRDefault="00963324">
      <w:pPr>
        <w:pStyle w:val="ConsPlusNormal"/>
        <w:spacing w:before="220"/>
        <w:ind w:firstLine="540"/>
        <w:jc w:val="both"/>
      </w:pPr>
      <w:r>
        <w:t>а) возмещения другим территориальным фондам обязательного медицинского страхования затрат по оплате стоимости медицинской помощи, оказанной на территории других субъектов Российской Федерации лицам, застрахованным в Псковской области, в объеме, предусмотренном базовой программой обязательного медицинского страхования;</w:t>
      </w:r>
    </w:p>
    <w:p w:rsidR="00963324" w:rsidRDefault="00963324">
      <w:pPr>
        <w:pStyle w:val="ConsPlusNormal"/>
        <w:spacing w:before="220"/>
        <w:ind w:firstLine="540"/>
        <w:jc w:val="both"/>
      </w:pPr>
      <w:r>
        <w:t>б) оплаты стоимости медицинской помощи, оказанной медицинскими организациями Псковской области лицам, застрахованным на территории других субъектов Российской Федерации, с последующим восстановлением сре</w:t>
      </w:r>
      <w:proofErr w:type="gramStart"/>
      <w:r>
        <w:t>дств в с</w:t>
      </w:r>
      <w:proofErr w:type="gramEnd"/>
      <w:r>
        <w:t>оставе нормированного страхового запаса по мере возмещения затрат другими территориальными фондами обязательного медицинского страхования;</w:t>
      </w:r>
    </w:p>
    <w:p w:rsidR="00963324" w:rsidRDefault="00963324">
      <w:pPr>
        <w:pStyle w:val="ConsPlusNormal"/>
        <w:spacing w:before="220"/>
        <w:ind w:firstLine="540"/>
        <w:jc w:val="both"/>
      </w:pPr>
      <w: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963324" w:rsidRDefault="00963324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софинансирование</w:t>
      </w:r>
      <w:proofErr w:type="spellEnd"/>
      <w:r>
        <w:t xml:space="preserve"> расходов медицинских организаций на оплату труда врачей и среднего медицинского персонала;</w:t>
      </w:r>
    </w:p>
    <w:p w:rsidR="00963324" w:rsidRDefault="00963324">
      <w:pPr>
        <w:pStyle w:val="ConsPlusNormal"/>
        <w:spacing w:before="220"/>
        <w:ind w:firstLine="540"/>
        <w:jc w:val="both"/>
      </w:pPr>
      <w:r>
        <w:t>5) финансовое обеспечение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ind w:firstLine="540"/>
        <w:jc w:val="both"/>
        <w:outlineLvl w:val="1"/>
      </w:pPr>
      <w:r>
        <w:t>Статья 5. Средства на ведение дела страховыми медицинскими организациями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ind w:firstLine="540"/>
        <w:jc w:val="both"/>
      </w:pPr>
      <w:r>
        <w:t xml:space="preserve">Утвердить норматив расходов на ведение дела по обязательному медицинскому страхованию для страховых медицинских организаций, участвующих в реализации территориальной программы обязательного медицинского страхования Псковской области, в размере 0,8% на год от суммы средств, поступивших из Фонда в страховую медицинскую организацию по дифференцированным </w:t>
      </w:r>
      <w:proofErr w:type="spellStart"/>
      <w:r>
        <w:t>подушевым</w:t>
      </w:r>
      <w:proofErr w:type="spellEnd"/>
      <w:r>
        <w:t xml:space="preserve"> нормативам.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ind w:firstLine="540"/>
        <w:jc w:val="both"/>
        <w:outlineLvl w:val="1"/>
      </w:pPr>
      <w:r>
        <w:t>Статья 6. Особенности исполнения бюджета Фонда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ind w:firstLine="540"/>
        <w:jc w:val="both"/>
      </w:pPr>
      <w:proofErr w:type="gramStart"/>
      <w:r>
        <w:t>Установить, что остатки средств нормированного страхового запаса Фонда для финансового обеспечения мероприятий по организации дополнительного профессионального образования медработников по программам повышения квалификации, а также по приобретению и проведению ремонта медицинского оборудования по состоянию на 01 января 2024 года, образовавшиеся в результате их неполного использования в 2023 году, направляются на те же цели.</w:t>
      </w:r>
      <w:proofErr w:type="gramEnd"/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ind w:firstLine="540"/>
        <w:jc w:val="both"/>
        <w:outlineLvl w:val="1"/>
      </w:pPr>
      <w:r>
        <w:t>Статья 6.1. Источники внутреннего финансирования дефицита бюджета Фонда</w:t>
      </w:r>
    </w:p>
    <w:p w:rsidR="00963324" w:rsidRDefault="0096332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">
        <w:r>
          <w:rPr>
            <w:color w:val="0000FF"/>
          </w:rPr>
          <w:t>Законом</w:t>
        </w:r>
      </w:hyperlink>
      <w:r>
        <w:t xml:space="preserve"> Псковской области от 13.06.2024 N 2502-ОЗ)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ind w:firstLine="540"/>
        <w:jc w:val="both"/>
      </w:pPr>
      <w:r>
        <w:t xml:space="preserve">Утвердить источники внутреннего финансирования дефицита бюджета Фонда на 2024 год и на плановый период 2025 и 2026 годов согласно </w:t>
      </w:r>
      <w:hyperlink w:anchor="P791">
        <w:r>
          <w:rPr>
            <w:color w:val="0000FF"/>
          </w:rPr>
          <w:t>приложению 5</w:t>
        </w:r>
      </w:hyperlink>
      <w:r>
        <w:t xml:space="preserve"> к настоящему Закону.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ind w:firstLine="540"/>
        <w:jc w:val="both"/>
        <w:outlineLvl w:val="1"/>
      </w:pPr>
      <w:r>
        <w:t>Статья 7. Вступление в силу настоящего Закона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ind w:firstLine="540"/>
        <w:jc w:val="both"/>
      </w:pPr>
      <w:r>
        <w:t>Настоящий Закон вступает в силу с 01 января 2024 года.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right"/>
      </w:pPr>
      <w:r>
        <w:t>Губернатор Псковской области</w:t>
      </w:r>
    </w:p>
    <w:p w:rsidR="00963324" w:rsidRDefault="00963324">
      <w:pPr>
        <w:pStyle w:val="ConsPlusNormal"/>
        <w:jc w:val="right"/>
      </w:pPr>
      <w:r>
        <w:t>М.Ю.ВЕДЕРНИКОВ</w:t>
      </w:r>
    </w:p>
    <w:p w:rsidR="00963324" w:rsidRDefault="00963324">
      <w:pPr>
        <w:pStyle w:val="ConsPlusNormal"/>
      </w:pPr>
      <w:r>
        <w:t>Псков</w:t>
      </w:r>
    </w:p>
    <w:p w:rsidR="00963324" w:rsidRDefault="00963324">
      <w:pPr>
        <w:pStyle w:val="ConsPlusNormal"/>
        <w:spacing w:before="220"/>
      </w:pPr>
      <w:r>
        <w:t>28 декабря 2023 года</w:t>
      </w:r>
    </w:p>
    <w:p w:rsidR="00963324" w:rsidRDefault="00963324">
      <w:pPr>
        <w:pStyle w:val="ConsPlusNormal"/>
        <w:spacing w:before="220"/>
      </w:pPr>
      <w:r>
        <w:t>N 2450-ОЗ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right"/>
        <w:outlineLvl w:val="0"/>
      </w:pPr>
      <w:r>
        <w:t>Приложение 1</w:t>
      </w:r>
    </w:p>
    <w:p w:rsidR="00963324" w:rsidRDefault="00963324">
      <w:pPr>
        <w:pStyle w:val="ConsPlusNormal"/>
        <w:jc w:val="right"/>
      </w:pPr>
      <w:r>
        <w:t>к Закону Псковской области</w:t>
      </w:r>
    </w:p>
    <w:p w:rsidR="00963324" w:rsidRDefault="00963324">
      <w:pPr>
        <w:pStyle w:val="ConsPlusNormal"/>
        <w:jc w:val="right"/>
      </w:pPr>
      <w:r>
        <w:t>"О бюджете территориального фонда</w:t>
      </w:r>
    </w:p>
    <w:p w:rsidR="00963324" w:rsidRDefault="00963324">
      <w:pPr>
        <w:pStyle w:val="ConsPlusNormal"/>
        <w:jc w:val="right"/>
      </w:pPr>
      <w:r>
        <w:t>обязательного медицинского страхования</w:t>
      </w:r>
    </w:p>
    <w:p w:rsidR="00963324" w:rsidRDefault="00963324">
      <w:pPr>
        <w:pStyle w:val="ConsPlusNormal"/>
        <w:jc w:val="right"/>
      </w:pPr>
      <w:r>
        <w:t xml:space="preserve">Псковской области на 2024 год и </w:t>
      </w:r>
      <w:proofErr w:type="gramStart"/>
      <w:r>
        <w:t>на</w:t>
      </w:r>
      <w:proofErr w:type="gramEnd"/>
    </w:p>
    <w:p w:rsidR="00963324" w:rsidRDefault="00963324">
      <w:pPr>
        <w:pStyle w:val="ConsPlusNormal"/>
        <w:jc w:val="right"/>
      </w:pPr>
      <w:r>
        <w:t>плановый период 2025 и 2026 годов"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jc w:val="center"/>
      </w:pPr>
      <w:bookmarkStart w:id="1" w:name="P84"/>
      <w:bookmarkEnd w:id="1"/>
      <w:r>
        <w:t>ДОХОДЫ БЮДЖЕТА ТЕРРИТОРИАЛЬНОГО ФОНДА ОБЯЗАТЕЛЬНОГО</w:t>
      </w:r>
    </w:p>
    <w:p w:rsidR="00963324" w:rsidRDefault="00963324">
      <w:pPr>
        <w:pStyle w:val="ConsPlusTitle"/>
        <w:jc w:val="center"/>
      </w:pPr>
      <w:r>
        <w:t>МЕДИЦИНСКОГО СТРАХОВАНИЯ ПСКОВСКОЙ ОБЛАСТИ НА 2024 ГОД</w:t>
      </w:r>
    </w:p>
    <w:p w:rsidR="00963324" w:rsidRDefault="00963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180"/>
        <w:gridCol w:w="113"/>
      </w:tblGrid>
      <w:tr w:rsidR="00963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324" w:rsidRDefault="00963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324" w:rsidRDefault="00963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3324" w:rsidRDefault="009633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3324" w:rsidRDefault="009633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Псковской области от 13.06.2024 N 2502-ОЗ)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324" w:rsidRDefault="00963324">
            <w:pPr>
              <w:pStyle w:val="ConsPlusNormal"/>
            </w:pPr>
          </w:p>
        </w:tc>
      </w:tr>
    </w:tbl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right"/>
      </w:pPr>
      <w:r>
        <w:t>(тыс. рублей)</w:t>
      </w:r>
    </w:p>
    <w:p w:rsidR="00963324" w:rsidRDefault="0096332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4139"/>
        <w:gridCol w:w="1587"/>
      </w:tblGrid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Коды бюджетной классификации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Сумма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  <w:outlineLvl w:val="1"/>
            </w:pPr>
            <w:r>
              <w:t>000 1 00 00000 00 0000 000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17521,8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  <w:outlineLvl w:val="1"/>
            </w:pPr>
            <w:r>
              <w:t>000 1 13 00000 00 0000 000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6277,7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000 1 13 02000 00 0000 130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6277,7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000 1 13 02060 00 0000 130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138,5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395 1 13 02069 09 0000 130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138,5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000 113 02990 00 0000 130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6139,2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395 1 13 02999 09 0000 130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6139,2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  <w:outlineLvl w:val="1"/>
            </w:pPr>
            <w:r>
              <w:t>000 1 16 00000 00 0000 000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11244,1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000 1 16 07000 00 0000 140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4331,3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000 1 16 07090 00 0000 140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4331,3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395 1 16 07090 09 0000 140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4331,3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000 1 16 10000 00 0000 140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6912,8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000 1 16 10100 00 0000 140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6824,6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395 1 16 10100 09 0000 140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6824,6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000 1 16 10110 00 0000 140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фондов, </w:t>
            </w:r>
            <w:r>
              <w:lastRenderedPageBreak/>
              <w:t>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88,2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395 1 16 10119 09 0000 140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88,2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  <w:outlineLvl w:val="1"/>
            </w:pPr>
            <w:r>
              <w:t>000 2 00 00000 00 0000 000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10947878,0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  <w:outlineLvl w:val="1"/>
            </w:pPr>
            <w:r>
              <w:t>000 2 02 00000 00 0000 000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10955158,2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000 2 02 50000 00 0000 150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10955158,2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395 2 02 55093 09 0000 150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10733677,2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395 2 02 55258 09 0000 150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proofErr w:type="gramStart"/>
            <w: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120,3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000 2 02 59999 00 0000 150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221360,7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395 2 02 59999 09 0000 150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221360,7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000 2 18 00000 00 0000 000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439,9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000 2 18 00000 00 0000 150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439,9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000 218 00000 09 0000 150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439,9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395 2 18 45136 09 0000 150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41,9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395 2 18 73000 09 0000 150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398,0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000 2 19 00000 00 0000 000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-7720,1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000 2 19 00000 09 0000 150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-7720,1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395 2 19 55093 09 0000 150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-7282,8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395 2 19 55136 09 0000 150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 xml:space="preserve">Возврат остатков межбюджетных трансфертов прошлых лет на осуществление единовременных выплат медицинским работникам в бюджет </w:t>
            </w:r>
            <w:r>
              <w:lastRenderedPageBreak/>
              <w:t>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-41,9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395 2 19 55257 09 0000 150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 xml:space="preserve">Возврат остатков межбюджетных трансфертов прошлых лет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 медицинских организаций на оплату труда врачей и среднего медицинского персонала из бюджетов территориальных фондов обязательного медицинского страхования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-28,1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395 2 19 55258 09 0000 150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-67,4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  <w:jc w:val="center"/>
            </w:pPr>
            <w:r>
              <w:t>395 2 19 73000 09 0000 150</w:t>
            </w: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-299,9</w:t>
            </w:r>
          </w:p>
        </w:tc>
      </w:tr>
      <w:tr w:rsidR="00963324">
        <w:tc>
          <w:tcPr>
            <w:tcW w:w="3345" w:type="dxa"/>
          </w:tcPr>
          <w:p w:rsidR="00963324" w:rsidRDefault="00963324">
            <w:pPr>
              <w:pStyle w:val="ConsPlusNormal"/>
            </w:pPr>
          </w:p>
        </w:tc>
        <w:tc>
          <w:tcPr>
            <w:tcW w:w="4139" w:type="dxa"/>
          </w:tcPr>
          <w:p w:rsidR="00963324" w:rsidRDefault="00963324">
            <w:pPr>
              <w:pStyle w:val="ConsPlusNormal"/>
            </w:pPr>
            <w:r>
              <w:t>ВСЕГО ДОХОДОВ</w:t>
            </w:r>
          </w:p>
        </w:tc>
        <w:tc>
          <w:tcPr>
            <w:tcW w:w="1587" w:type="dxa"/>
          </w:tcPr>
          <w:p w:rsidR="00963324" w:rsidRDefault="00963324">
            <w:pPr>
              <w:pStyle w:val="ConsPlusNormal"/>
              <w:jc w:val="center"/>
            </w:pPr>
            <w:r>
              <w:t>10965399,8</w:t>
            </w:r>
          </w:p>
        </w:tc>
      </w:tr>
    </w:tbl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right"/>
        <w:outlineLvl w:val="0"/>
      </w:pPr>
      <w:r>
        <w:t>Приложение 2</w:t>
      </w:r>
    </w:p>
    <w:p w:rsidR="00963324" w:rsidRDefault="00963324">
      <w:pPr>
        <w:pStyle w:val="ConsPlusNormal"/>
        <w:jc w:val="right"/>
      </w:pPr>
      <w:r>
        <w:t>к Закону Псковской области</w:t>
      </w:r>
    </w:p>
    <w:p w:rsidR="00963324" w:rsidRDefault="00963324">
      <w:pPr>
        <w:pStyle w:val="ConsPlusNormal"/>
        <w:jc w:val="right"/>
      </w:pPr>
      <w:r>
        <w:t>"О бюджете территориального фонда</w:t>
      </w:r>
    </w:p>
    <w:p w:rsidR="00963324" w:rsidRDefault="00963324">
      <w:pPr>
        <w:pStyle w:val="ConsPlusNormal"/>
        <w:jc w:val="right"/>
      </w:pPr>
      <w:r>
        <w:t>обязательного медицинского страхования</w:t>
      </w:r>
    </w:p>
    <w:p w:rsidR="00963324" w:rsidRDefault="00963324">
      <w:pPr>
        <w:pStyle w:val="ConsPlusNormal"/>
        <w:jc w:val="right"/>
      </w:pPr>
      <w:r>
        <w:t xml:space="preserve">Псковской области на 2024 год и </w:t>
      </w:r>
      <w:proofErr w:type="gramStart"/>
      <w:r>
        <w:t>на</w:t>
      </w:r>
      <w:proofErr w:type="gramEnd"/>
    </w:p>
    <w:p w:rsidR="00963324" w:rsidRDefault="00963324">
      <w:pPr>
        <w:pStyle w:val="ConsPlusNormal"/>
        <w:jc w:val="right"/>
      </w:pPr>
      <w:r>
        <w:t>плановый период 2025 и 2026 годов"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jc w:val="center"/>
      </w:pPr>
      <w:bookmarkStart w:id="2" w:name="P213"/>
      <w:bookmarkEnd w:id="2"/>
      <w:r>
        <w:t>ДОХОДЫ БЮДЖЕТА ТЕРРИТОРИАЛЬНОГО ФОНДА ОБЯЗАТЕЛЬНОГО</w:t>
      </w:r>
    </w:p>
    <w:p w:rsidR="00963324" w:rsidRDefault="00963324">
      <w:pPr>
        <w:pStyle w:val="ConsPlusTitle"/>
        <w:jc w:val="center"/>
      </w:pPr>
      <w:r>
        <w:t xml:space="preserve">МЕДИЦИНСКОГО СТРАХОВАНИЯ ПСКОВСКОЙ ОБЛАСТИ НА </w:t>
      </w:r>
      <w:proofErr w:type="gramStart"/>
      <w:r>
        <w:t>ПЛАНОВЫЙ</w:t>
      </w:r>
      <w:proofErr w:type="gramEnd"/>
    </w:p>
    <w:p w:rsidR="00963324" w:rsidRDefault="00963324">
      <w:pPr>
        <w:pStyle w:val="ConsPlusTitle"/>
        <w:jc w:val="center"/>
      </w:pPr>
      <w:r>
        <w:t>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right"/>
      </w:pPr>
      <w:r>
        <w:t>(тыс. рублей)</w:t>
      </w:r>
    </w:p>
    <w:p w:rsidR="00963324" w:rsidRDefault="0096332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948"/>
        <w:gridCol w:w="1474"/>
        <w:gridCol w:w="1474"/>
      </w:tblGrid>
      <w:tr w:rsidR="00963324">
        <w:tc>
          <w:tcPr>
            <w:tcW w:w="3118" w:type="dxa"/>
            <w:vMerge w:val="restart"/>
          </w:tcPr>
          <w:p w:rsidR="00963324" w:rsidRDefault="00963324">
            <w:pPr>
              <w:pStyle w:val="ConsPlusNormal"/>
              <w:jc w:val="center"/>
            </w:pPr>
            <w:r>
              <w:t xml:space="preserve">Коды бюджетной </w:t>
            </w:r>
            <w:r>
              <w:lastRenderedPageBreak/>
              <w:t>классификации</w:t>
            </w:r>
          </w:p>
        </w:tc>
        <w:tc>
          <w:tcPr>
            <w:tcW w:w="2948" w:type="dxa"/>
            <w:vMerge w:val="restart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Наименование дохода</w:t>
            </w:r>
          </w:p>
        </w:tc>
        <w:tc>
          <w:tcPr>
            <w:tcW w:w="2948" w:type="dxa"/>
            <w:gridSpan w:val="2"/>
          </w:tcPr>
          <w:p w:rsidR="00963324" w:rsidRDefault="00963324">
            <w:pPr>
              <w:pStyle w:val="ConsPlusNormal"/>
              <w:jc w:val="center"/>
            </w:pPr>
            <w:r>
              <w:t>Сумма</w:t>
            </w:r>
          </w:p>
        </w:tc>
      </w:tr>
      <w:tr w:rsidR="00963324">
        <w:tc>
          <w:tcPr>
            <w:tcW w:w="3118" w:type="dxa"/>
            <w:vMerge/>
          </w:tcPr>
          <w:p w:rsidR="00963324" w:rsidRDefault="00963324">
            <w:pPr>
              <w:pStyle w:val="ConsPlusNormal"/>
            </w:pPr>
          </w:p>
        </w:tc>
        <w:tc>
          <w:tcPr>
            <w:tcW w:w="2948" w:type="dxa"/>
            <w:vMerge/>
          </w:tcPr>
          <w:p w:rsidR="00963324" w:rsidRDefault="00963324">
            <w:pPr>
              <w:pStyle w:val="ConsPlusNormal"/>
            </w:pP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center"/>
            </w:pPr>
            <w:r>
              <w:t>2026 год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  <w:jc w:val="center"/>
              <w:outlineLvl w:val="1"/>
            </w:pPr>
            <w:r>
              <w:lastRenderedPageBreak/>
              <w:t>000 1 00 00000 00 0000 000</w:t>
            </w: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10721,5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10721,5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  <w:jc w:val="center"/>
              <w:outlineLvl w:val="2"/>
            </w:pPr>
            <w:r>
              <w:t>000 1 13 00000 00 0000 000</w:t>
            </w: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6216,9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6216,9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  <w:jc w:val="center"/>
            </w:pPr>
            <w:r>
              <w:t>395 1 13 02069 09 0000 130</w:t>
            </w: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144,0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144,0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6072,9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6072,9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  <w:jc w:val="center"/>
              <w:outlineLvl w:val="2"/>
            </w:pPr>
            <w:r>
              <w:t>000 1 16 00000 00 0000 000</w:t>
            </w: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4504,6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4504,6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  <w:jc w:val="center"/>
            </w:pPr>
            <w:r>
              <w:t>395 1 16 07090 09 0000 140</w:t>
            </w: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4504,6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4504,6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  <w:jc w:val="center"/>
              <w:outlineLvl w:val="1"/>
            </w:pPr>
            <w:r>
              <w:t>000 2 00 00000 00 0000 000</w:t>
            </w: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11705091,5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12473211,8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  <w:jc w:val="center"/>
              <w:outlineLvl w:val="2"/>
            </w:pPr>
            <w:r>
              <w:t>000 2 02 00000 00 0000 000</w:t>
            </w: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11705091,5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12473211,8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  <w:jc w:val="center"/>
            </w:pPr>
            <w:r>
              <w:t>000 2 02 50000 00 0000 150</w:t>
            </w: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11705091,5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12473211,8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  <w:jc w:val="center"/>
            </w:pPr>
            <w:r>
              <w:t>395 2 02 55093 09 0000 150</w:t>
            </w: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r>
              <w:t xml:space="preserve">Субвенции бюджетам территориальных фондов обязательного медицинского </w:t>
            </w:r>
            <w:r>
              <w:lastRenderedPageBreak/>
              <w:t>страхования на финансовое обеспечение организаций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lastRenderedPageBreak/>
              <w:t>11477567,6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12244682,1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395 2 02 55257 09 0000 150</w:t>
            </w: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r>
              <w:t xml:space="preserve">Межбюджетные трансферты, передаваемые бюджетам территориальных фондов обязательного медицинского страхования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12843,2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13840,6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  <w:jc w:val="center"/>
            </w:pPr>
            <w:r>
              <w:t>395 2 02 55258 09 0000 150</w:t>
            </w: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proofErr w:type="gramStart"/>
            <w: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128,7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137,1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  <w:jc w:val="center"/>
            </w:pPr>
            <w:r>
              <w:t>395 2 02 59999 09 0000 150</w:t>
            </w: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214552,0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214552,0</w:t>
            </w:r>
          </w:p>
        </w:tc>
      </w:tr>
      <w:tr w:rsidR="00963324">
        <w:tc>
          <w:tcPr>
            <w:tcW w:w="3118" w:type="dxa"/>
          </w:tcPr>
          <w:p w:rsidR="00963324" w:rsidRDefault="00963324">
            <w:pPr>
              <w:pStyle w:val="ConsPlusNormal"/>
            </w:pPr>
          </w:p>
        </w:tc>
        <w:tc>
          <w:tcPr>
            <w:tcW w:w="2948" w:type="dxa"/>
          </w:tcPr>
          <w:p w:rsidR="00963324" w:rsidRDefault="00963324">
            <w:pPr>
              <w:pStyle w:val="ConsPlusNormal"/>
            </w:pPr>
            <w:r>
              <w:t>ВСЕГО ДОХОДОВ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11715813,0</w:t>
            </w:r>
          </w:p>
        </w:tc>
        <w:tc>
          <w:tcPr>
            <w:tcW w:w="1474" w:type="dxa"/>
          </w:tcPr>
          <w:p w:rsidR="00963324" w:rsidRDefault="00963324">
            <w:pPr>
              <w:pStyle w:val="ConsPlusNormal"/>
              <w:jc w:val="right"/>
            </w:pPr>
            <w:r>
              <w:t>12483933,3</w:t>
            </w:r>
          </w:p>
        </w:tc>
      </w:tr>
    </w:tbl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right"/>
        <w:outlineLvl w:val="0"/>
      </w:pPr>
      <w:r>
        <w:t>Приложение 3</w:t>
      </w:r>
    </w:p>
    <w:p w:rsidR="00963324" w:rsidRDefault="00963324">
      <w:pPr>
        <w:pStyle w:val="ConsPlusNormal"/>
        <w:jc w:val="right"/>
      </w:pPr>
      <w:r>
        <w:t>к Закону Псковской области</w:t>
      </w:r>
    </w:p>
    <w:p w:rsidR="00963324" w:rsidRDefault="00963324">
      <w:pPr>
        <w:pStyle w:val="ConsPlusNormal"/>
        <w:jc w:val="right"/>
      </w:pPr>
      <w:r>
        <w:t>"О бюджете территориального фонда</w:t>
      </w:r>
    </w:p>
    <w:p w:rsidR="00963324" w:rsidRDefault="00963324">
      <w:pPr>
        <w:pStyle w:val="ConsPlusNormal"/>
        <w:jc w:val="right"/>
      </w:pPr>
      <w:r>
        <w:t>обязательного медицинского страхования</w:t>
      </w:r>
    </w:p>
    <w:p w:rsidR="00963324" w:rsidRDefault="00963324">
      <w:pPr>
        <w:pStyle w:val="ConsPlusNormal"/>
        <w:jc w:val="right"/>
      </w:pPr>
      <w:r>
        <w:t xml:space="preserve">Псковской области на 2024 год и </w:t>
      </w:r>
      <w:proofErr w:type="gramStart"/>
      <w:r>
        <w:t>на</w:t>
      </w:r>
      <w:proofErr w:type="gramEnd"/>
    </w:p>
    <w:p w:rsidR="00963324" w:rsidRDefault="00963324">
      <w:pPr>
        <w:pStyle w:val="ConsPlusNormal"/>
        <w:jc w:val="right"/>
      </w:pPr>
      <w:r>
        <w:t>плановый период 2025 и 2026 годов"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jc w:val="center"/>
      </w:pPr>
      <w:bookmarkStart w:id="3" w:name="P291"/>
      <w:bookmarkEnd w:id="3"/>
      <w:r>
        <w:t>РАСПРЕДЕЛЕНИЕ БЮДЖЕТНЫХ АССИГНОВАНИЙ ПО РАЗДЕЛАМ,</w:t>
      </w:r>
    </w:p>
    <w:p w:rsidR="00963324" w:rsidRDefault="00963324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963324" w:rsidRDefault="00963324">
      <w:pPr>
        <w:pStyle w:val="ConsPlusTitle"/>
        <w:jc w:val="center"/>
      </w:pPr>
      <w:proofErr w:type="gramStart"/>
      <w:r>
        <w:t>И НЕПРОГРАММНЫМ НАПРАВЛЕНИЯМ ДЕЯТЕЛЬНОСТИ), ГРУППАМ ВИДОВ</w:t>
      </w:r>
      <w:proofErr w:type="gramEnd"/>
    </w:p>
    <w:p w:rsidR="00963324" w:rsidRDefault="00963324">
      <w:pPr>
        <w:pStyle w:val="ConsPlusTitle"/>
        <w:jc w:val="center"/>
      </w:pPr>
      <w:r>
        <w:lastRenderedPageBreak/>
        <w:t>РАСХОДОВ КЛАССИФИКАЦИИ РАСХОДОВ БЮДЖЕТА ТЕРРИТОРИАЛЬНОГО</w:t>
      </w:r>
    </w:p>
    <w:p w:rsidR="00963324" w:rsidRDefault="00963324">
      <w:pPr>
        <w:pStyle w:val="ConsPlusTitle"/>
        <w:jc w:val="center"/>
      </w:pPr>
      <w:r>
        <w:t>ФОНДА ОБЯЗАТЕЛЬНОГО МЕДИЦИНСКОГО СТРАХОВАНИЯ</w:t>
      </w:r>
    </w:p>
    <w:p w:rsidR="00963324" w:rsidRDefault="00963324">
      <w:pPr>
        <w:pStyle w:val="ConsPlusTitle"/>
        <w:jc w:val="center"/>
      </w:pPr>
      <w:r>
        <w:t>ПСКОВСКОЙ ОБЛАСТИ НА 2024 ГОД</w:t>
      </w:r>
    </w:p>
    <w:p w:rsidR="00963324" w:rsidRDefault="00963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180"/>
        <w:gridCol w:w="113"/>
      </w:tblGrid>
      <w:tr w:rsidR="00963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324" w:rsidRDefault="00963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324" w:rsidRDefault="00963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3324" w:rsidRDefault="009633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3324" w:rsidRDefault="009633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Псковской области от 13.06.2024 N 2502-ОЗ)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324" w:rsidRDefault="00963324">
            <w:pPr>
              <w:pStyle w:val="ConsPlusNormal"/>
            </w:pPr>
          </w:p>
        </w:tc>
      </w:tr>
    </w:tbl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right"/>
      </w:pPr>
      <w:r>
        <w:t>(тыс. рублей)</w:t>
      </w:r>
    </w:p>
    <w:p w:rsidR="00963324" w:rsidRDefault="0096332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900"/>
        <w:gridCol w:w="540"/>
        <w:gridCol w:w="540"/>
        <w:gridCol w:w="1620"/>
        <w:gridCol w:w="662"/>
        <w:gridCol w:w="1531"/>
      </w:tblGrid>
      <w:tr w:rsidR="00963324">
        <w:tc>
          <w:tcPr>
            <w:tcW w:w="3231" w:type="dxa"/>
          </w:tcPr>
          <w:p w:rsidR="00963324" w:rsidRDefault="009633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Сумма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Территориальный фонд обязательного медицинского страхования Псковской области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54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11149057,2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65865,1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65865,1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 xml:space="preserve">Государственная </w:t>
            </w:r>
            <w:hyperlink r:id="rId13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здравоохранения"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65865,1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Комплекс процессных мероприятий "Финансовое обеспечение государственного задания на оказание государственных услуг в рамках базовой программы обязательного медицинского страхования"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01 4 10 00000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65865,1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01 4 10 50930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65865,1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01 4 10 50930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50834,2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  <w:r>
              <w:t>01 4 10 50930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14070,1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  <w:r>
              <w:t>01 4 10 50930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960,8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lastRenderedPageBreak/>
              <w:t>ЗДРАВООХРАНЕНИЕ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11083192,1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120,3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Финансовое обеспечение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  <w:r>
              <w:t>73 1 00 52580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120,3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  <w:r>
              <w:t>73 1 00 52580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120,3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11083071,8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 xml:space="preserve">Государственная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здравоохранения"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10845752,2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Комплекс процессных мероприятий "Финансовое обеспечение государственного задания на оказание государственных услуг в рамках базовой программы обязательного медицинского страхования"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01 4 10 00000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10845752,2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Финансовое обеспечение организации обязательного медицинского страхования за счет иных источников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01 4 10 10000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2034,5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01 4 10 10000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2034,5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01 4 10 50930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10843717,7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01 4 10 50930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10259385,2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01 4 10 50930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584332,5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 xml:space="preserve">Непрограммные направления деятельности органов управления территориальным фондом обязательного медицинского страхования </w:t>
            </w:r>
            <w:r>
              <w:lastRenderedPageBreak/>
              <w:t>Псковской области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237439,9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lastRenderedPageBreak/>
              <w:t>Реализация государственных функций в области социальной политики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73 1 00 00000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237439,9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73 1 00 10100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12412,9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73 1 00 10100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12412,9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Финансовое обеспечение расходов на оплату медицинской помощи, оказанной лицам, застрахованным в других субъектах Российской Федерации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73 1 00 10110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209846,0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73 1 00 10110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209846,0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73 1 00 52570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15060,7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40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73 1 00 52570</w:t>
            </w:r>
          </w:p>
        </w:tc>
        <w:tc>
          <w:tcPr>
            <w:tcW w:w="662" w:type="dxa"/>
          </w:tcPr>
          <w:p w:rsidR="00963324" w:rsidRDefault="0096332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15060,7</w:t>
            </w:r>
          </w:p>
        </w:tc>
      </w:tr>
      <w:tr w:rsidR="00963324">
        <w:tc>
          <w:tcPr>
            <w:tcW w:w="3231" w:type="dxa"/>
          </w:tcPr>
          <w:p w:rsidR="00963324" w:rsidRDefault="00963324">
            <w:pPr>
              <w:pStyle w:val="ConsPlusNormal"/>
            </w:pPr>
            <w:r>
              <w:t>ВСЕГО РАСХОДОВ</w:t>
            </w:r>
          </w:p>
        </w:tc>
        <w:tc>
          <w:tcPr>
            <w:tcW w:w="90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54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54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662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531" w:type="dxa"/>
          </w:tcPr>
          <w:p w:rsidR="00963324" w:rsidRDefault="00963324">
            <w:pPr>
              <w:pStyle w:val="ConsPlusNormal"/>
              <w:jc w:val="center"/>
            </w:pPr>
            <w:r>
              <w:t>11149057,2</w:t>
            </w:r>
          </w:p>
        </w:tc>
      </w:tr>
    </w:tbl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right"/>
        <w:outlineLvl w:val="0"/>
      </w:pPr>
      <w:r>
        <w:t>Приложение 4</w:t>
      </w:r>
    </w:p>
    <w:p w:rsidR="00963324" w:rsidRDefault="00963324">
      <w:pPr>
        <w:pStyle w:val="ConsPlusNormal"/>
        <w:jc w:val="right"/>
      </w:pPr>
      <w:r>
        <w:t>к Закону Псковской области</w:t>
      </w:r>
    </w:p>
    <w:p w:rsidR="00963324" w:rsidRDefault="00963324">
      <w:pPr>
        <w:pStyle w:val="ConsPlusNormal"/>
        <w:jc w:val="right"/>
      </w:pPr>
      <w:r>
        <w:t>"О бюджете территориального фонда</w:t>
      </w:r>
    </w:p>
    <w:p w:rsidR="00963324" w:rsidRDefault="00963324">
      <w:pPr>
        <w:pStyle w:val="ConsPlusNormal"/>
        <w:jc w:val="right"/>
      </w:pPr>
      <w:r>
        <w:t>обязательного медицинского страхования</w:t>
      </w:r>
    </w:p>
    <w:p w:rsidR="00963324" w:rsidRDefault="00963324">
      <w:pPr>
        <w:pStyle w:val="ConsPlusNormal"/>
        <w:jc w:val="right"/>
      </w:pPr>
      <w:r>
        <w:t xml:space="preserve">Псковской области на 2024 год и </w:t>
      </w:r>
      <w:proofErr w:type="gramStart"/>
      <w:r>
        <w:t>на</w:t>
      </w:r>
      <w:proofErr w:type="gramEnd"/>
    </w:p>
    <w:p w:rsidR="00963324" w:rsidRDefault="00963324">
      <w:pPr>
        <w:pStyle w:val="ConsPlusNormal"/>
        <w:jc w:val="right"/>
      </w:pPr>
      <w:r>
        <w:t>плановый период 2025 и 2026 годов"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jc w:val="center"/>
      </w:pPr>
      <w:bookmarkStart w:id="4" w:name="P530"/>
      <w:bookmarkEnd w:id="4"/>
      <w:r>
        <w:t>РАСПРЕДЕЛЕНИЕ БЮДЖЕТНЫХ АССИГНОВАНИЙ ПО РАЗДЕЛАМ,</w:t>
      </w:r>
    </w:p>
    <w:p w:rsidR="00963324" w:rsidRDefault="00963324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963324" w:rsidRDefault="00963324">
      <w:pPr>
        <w:pStyle w:val="ConsPlusTitle"/>
        <w:jc w:val="center"/>
      </w:pPr>
      <w:proofErr w:type="gramStart"/>
      <w:r>
        <w:t>И НЕПРОГРАММНЫМ НАПРАВЛЕНИЯМ ДЕЯТЕЛЬНОСТИ), ГРУППАМ ВИДОВ</w:t>
      </w:r>
      <w:proofErr w:type="gramEnd"/>
    </w:p>
    <w:p w:rsidR="00963324" w:rsidRDefault="00963324">
      <w:pPr>
        <w:pStyle w:val="ConsPlusTitle"/>
        <w:jc w:val="center"/>
      </w:pPr>
      <w:r>
        <w:t>РАСХОДОВ КЛАССИФИКАЦИИ РАСХОДОВ БЮДЖЕТА ТЕРРИТОРИАЛЬНОГО</w:t>
      </w:r>
    </w:p>
    <w:p w:rsidR="00963324" w:rsidRDefault="00963324">
      <w:pPr>
        <w:pStyle w:val="ConsPlusTitle"/>
        <w:jc w:val="center"/>
      </w:pPr>
      <w:r>
        <w:lastRenderedPageBreak/>
        <w:t xml:space="preserve">ФОНДА ОБЯЗАТЕЛЬНОГО МЕДИЦИНСКОГО СТРАХОВАНИЯ </w:t>
      </w:r>
      <w:proofErr w:type="gramStart"/>
      <w:r>
        <w:t>ПСКОВСКОЙ</w:t>
      </w:r>
      <w:proofErr w:type="gramEnd"/>
    </w:p>
    <w:p w:rsidR="00963324" w:rsidRDefault="00963324">
      <w:pPr>
        <w:pStyle w:val="ConsPlusTitle"/>
        <w:jc w:val="center"/>
      </w:pPr>
      <w:r>
        <w:t>ОБЛАСТИ 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right"/>
      </w:pPr>
      <w:r>
        <w:t>(тыс. рублей)</w:t>
      </w:r>
    </w:p>
    <w:p w:rsidR="00963324" w:rsidRDefault="00963324">
      <w:pPr>
        <w:pStyle w:val="ConsPlusNormal"/>
        <w:sectPr w:rsidR="00963324" w:rsidSect="0096332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6"/>
        <w:gridCol w:w="907"/>
        <w:gridCol w:w="604"/>
        <w:gridCol w:w="604"/>
        <w:gridCol w:w="1620"/>
        <w:gridCol w:w="720"/>
        <w:gridCol w:w="1304"/>
        <w:gridCol w:w="1304"/>
      </w:tblGrid>
      <w:tr w:rsidR="00963324">
        <w:tc>
          <w:tcPr>
            <w:tcW w:w="3316" w:type="dxa"/>
            <w:vMerge w:val="restart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907" w:type="dxa"/>
            <w:vMerge w:val="restart"/>
          </w:tcPr>
          <w:p w:rsidR="00963324" w:rsidRDefault="00963324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  <w:vMerge w:val="restart"/>
          </w:tcPr>
          <w:p w:rsidR="00963324" w:rsidRDefault="00963324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4" w:type="dxa"/>
            <w:vMerge w:val="restart"/>
          </w:tcPr>
          <w:p w:rsidR="00963324" w:rsidRDefault="00963324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620" w:type="dxa"/>
            <w:vMerge w:val="restart"/>
          </w:tcPr>
          <w:p w:rsidR="00963324" w:rsidRDefault="0096332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20" w:type="dxa"/>
            <w:vMerge w:val="restart"/>
          </w:tcPr>
          <w:p w:rsidR="00963324" w:rsidRDefault="0096332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2608" w:type="dxa"/>
            <w:gridSpan w:val="2"/>
          </w:tcPr>
          <w:p w:rsidR="00963324" w:rsidRDefault="00963324">
            <w:pPr>
              <w:pStyle w:val="ConsPlusNormal"/>
              <w:jc w:val="center"/>
            </w:pPr>
            <w:r>
              <w:t>Сумма</w:t>
            </w:r>
          </w:p>
        </w:tc>
      </w:tr>
      <w:tr w:rsidR="00963324">
        <w:tc>
          <w:tcPr>
            <w:tcW w:w="3316" w:type="dxa"/>
            <w:vMerge/>
          </w:tcPr>
          <w:p w:rsidR="00963324" w:rsidRDefault="00963324">
            <w:pPr>
              <w:pStyle w:val="ConsPlusNormal"/>
            </w:pPr>
          </w:p>
        </w:tc>
        <w:tc>
          <w:tcPr>
            <w:tcW w:w="907" w:type="dxa"/>
            <w:vMerge/>
          </w:tcPr>
          <w:p w:rsidR="00963324" w:rsidRDefault="00963324">
            <w:pPr>
              <w:pStyle w:val="ConsPlusNormal"/>
            </w:pPr>
          </w:p>
        </w:tc>
        <w:tc>
          <w:tcPr>
            <w:tcW w:w="604" w:type="dxa"/>
            <w:vMerge/>
          </w:tcPr>
          <w:p w:rsidR="00963324" w:rsidRDefault="00963324">
            <w:pPr>
              <w:pStyle w:val="ConsPlusNormal"/>
            </w:pPr>
          </w:p>
        </w:tc>
        <w:tc>
          <w:tcPr>
            <w:tcW w:w="604" w:type="dxa"/>
            <w:vMerge/>
          </w:tcPr>
          <w:p w:rsidR="00963324" w:rsidRDefault="00963324">
            <w:pPr>
              <w:pStyle w:val="ConsPlusNormal"/>
            </w:pPr>
          </w:p>
        </w:tc>
        <w:tc>
          <w:tcPr>
            <w:tcW w:w="1620" w:type="dxa"/>
            <w:vMerge/>
          </w:tcPr>
          <w:p w:rsidR="00963324" w:rsidRDefault="00963324">
            <w:pPr>
              <w:pStyle w:val="ConsPlusNormal"/>
            </w:pPr>
          </w:p>
        </w:tc>
        <w:tc>
          <w:tcPr>
            <w:tcW w:w="720" w:type="dxa"/>
            <w:vMerge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center"/>
            </w:pPr>
            <w:r>
              <w:t>2026 год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Территориальный фонд обязательного медицинского страхования Псковской области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</w:pPr>
          </w:p>
        </w:tc>
        <w:tc>
          <w:tcPr>
            <w:tcW w:w="604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11715813,0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12483933,3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68499,7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71239,7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68499,7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71239,7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 xml:space="preserve">Государственная </w:t>
            </w:r>
            <w:hyperlink r:id="rId15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здравоохранения"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68499,7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71239,7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Комплекс процессных мероприятий "Финансовое обеспечение государственного задания на оказание государственных услуг в рамках базовой программы обязательного медицинского страхования"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01 4 10 00000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68499,7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71239,7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01 4 10 50930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68499,7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71239,7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01 4 10 50930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49578,9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51562,0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01 4 10 50930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18084,1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18807,5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01 4 10 50930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870,2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ЗДРАВООХРАНЕНИЕ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11647313,3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12412693,6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11647313,3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12412693,6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 xml:space="preserve">Государственная </w:t>
            </w:r>
            <w:hyperlink r:id="rId16">
              <w:r>
                <w:rPr>
                  <w:color w:val="0000FF"/>
                </w:rPr>
                <w:t>программа</w:t>
              </w:r>
            </w:hyperlink>
            <w:r>
              <w:t xml:space="preserve"> Псковской области "Развитие здравоохранения"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11411136,1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12175510,6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Комплекс процессных мероприятий "Финансовое обеспечение государственного задания на оказание государственных услуг в рамках базовой программы обязательного медицинского страхования"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01 4 10 00000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11411136,1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12175510,6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 xml:space="preserve">Финансовое обеспечение организации обязательного медицинского страхования за </w:t>
            </w:r>
            <w:r>
              <w:lastRenderedPageBreak/>
              <w:t>счет иных источников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01 4 10 10000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2068,2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2068,2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01 4 10 10000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2068,2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2068,2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01 4 10 50930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11409067,9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12173442,4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01 4 10 50930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10841219,6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11582880,2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01 4 10 50930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567848,3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590562,2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Непрограммные направления деятельности органов управления территориальным фондом обязательного медицинского страхования Псковской области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236177,2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237183,0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Реализация государственных функций в области социальной политики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73 1 00 00000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236177,2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237183,0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</w:t>
            </w:r>
            <w:r>
              <w:lastRenderedPageBreak/>
              <w:t>ремонта медицинского оборудования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73 1 00 10100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8653,3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8653,3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73 1 00 10100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8653,3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8653,3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Финансовое обеспечение расходов на оплату медицинской помощи, оказанной лицам, застрахованным в других субъектах Российской Федерации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73 1 00 10110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214552,0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214552,0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73 1 00 10110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214552,0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214552,0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73 1 00 52570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12843,2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13840,6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73 1 00 52570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12843,2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13840,6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Финансовое обеспечение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73 1 00 52580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128,7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137,1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</w:tcPr>
          <w:p w:rsidR="00963324" w:rsidRDefault="0096332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963324" w:rsidRDefault="00963324">
            <w:pPr>
              <w:pStyle w:val="ConsPlusNormal"/>
              <w:jc w:val="center"/>
            </w:pPr>
            <w:r>
              <w:t>73 1 00 52580</w:t>
            </w:r>
          </w:p>
        </w:tc>
        <w:tc>
          <w:tcPr>
            <w:tcW w:w="720" w:type="dxa"/>
          </w:tcPr>
          <w:p w:rsidR="00963324" w:rsidRDefault="0096332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128,7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137,1</w:t>
            </w:r>
          </w:p>
        </w:tc>
      </w:tr>
      <w:tr w:rsidR="00963324">
        <w:tc>
          <w:tcPr>
            <w:tcW w:w="3316" w:type="dxa"/>
          </w:tcPr>
          <w:p w:rsidR="00963324" w:rsidRDefault="00963324">
            <w:pPr>
              <w:pStyle w:val="ConsPlusNormal"/>
            </w:pPr>
            <w:r>
              <w:t>ВСЕГО РАСХОДОВ</w:t>
            </w:r>
          </w:p>
        </w:tc>
        <w:tc>
          <w:tcPr>
            <w:tcW w:w="907" w:type="dxa"/>
          </w:tcPr>
          <w:p w:rsidR="00963324" w:rsidRDefault="00963324">
            <w:pPr>
              <w:pStyle w:val="ConsPlusNormal"/>
            </w:pPr>
          </w:p>
        </w:tc>
        <w:tc>
          <w:tcPr>
            <w:tcW w:w="604" w:type="dxa"/>
          </w:tcPr>
          <w:p w:rsidR="00963324" w:rsidRDefault="00963324">
            <w:pPr>
              <w:pStyle w:val="ConsPlusNormal"/>
            </w:pPr>
          </w:p>
        </w:tc>
        <w:tc>
          <w:tcPr>
            <w:tcW w:w="604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6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720" w:type="dxa"/>
          </w:tcPr>
          <w:p w:rsidR="00963324" w:rsidRDefault="00963324">
            <w:pPr>
              <w:pStyle w:val="ConsPlusNormal"/>
            </w:pP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11715813,0</w:t>
            </w:r>
          </w:p>
        </w:tc>
        <w:tc>
          <w:tcPr>
            <w:tcW w:w="1304" w:type="dxa"/>
          </w:tcPr>
          <w:p w:rsidR="00963324" w:rsidRDefault="00963324">
            <w:pPr>
              <w:pStyle w:val="ConsPlusNormal"/>
              <w:jc w:val="right"/>
            </w:pPr>
            <w:r>
              <w:t>12483933,3</w:t>
            </w:r>
          </w:p>
        </w:tc>
      </w:tr>
    </w:tbl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right"/>
        <w:outlineLvl w:val="0"/>
      </w:pPr>
      <w:r>
        <w:t>Приложение 5</w:t>
      </w:r>
    </w:p>
    <w:p w:rsidR="00963324" w:rsidRDefault="00963324">
      <w:pPr>
        <w:pStyle w:val="ConsPlusNormal"/>
        <w:jc w:val="right"/>
      </w:pPr>
      <w:r>
        <w:t>к Закону Псковской области</w:t>
      </w:r>
    </w:p>
    <w:p w:rsidR="00963324" w:rsidRDefault="00963324">
      <w:pPr>
        <w:pStyle w:val="ConsPlusNormal"/>
        <w:jc w:val="right"/>
      </w:pPr>
      <w:r>
        <w:t xml:space="preserve">"О бюджете </w:t>
      </w:r>
      <w:proofErr w:type="gramStart"/>
      <w:r>
        <w:t>территориального</w:t>
      </w:r>
      <w:proofErr w:type="gramEnd"/>
    </w:p>
    <w:p w:rsidR="00963324" w:rsidRDefault="00963324">
      <w:pPr>
        <w:pStyle w:val="ConsPlusNormal"/>
        <w:jc w:val="right"/>
      </w:pPr>
      <w:r>
        <w:t>фонда обязательного медицинского</w:t>
      </w:r>
    </w:p>
    <w:p w:rsidR="00963324" w:rsidRDefault="00963324">
      <w:pPr>
        <w:pStyle w:val="ConsPlusNormal"/>
        <w:jc w:val="right"/>
      </w:pPr>
      <w:r>
        <w:t>страхования Псковской области на 2024 год</w:t>
      </w:r>
    </w:p>
    <w:p w:rsidR="00963324" w:rsidRDefault="00963324">
      <w:pPr>
        <w:pStyle w:val="ConsPlusNormal"/>
        <w:jc w:val="right"/>
      </w:pPr>
      <w:r>
        <w:t>и на плановый период 2025 и 2026 годов"</w:t>
      </w: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Title"/>
        <w:jc w:val="center"/>
      </w:pPr>
      <w:bookmarkStart w:id="5" w:name="P791"/>
      <w:bookmarkEnd w:id="5"/>
      <w:r>
        <w:t>ИСТОЧНИКИ ВНУТРЕННЕГО ФИНАНСИРОВАНИЯ ДЕФИЦИТА БЮДЖЕТА</w:t>
      </w:r>
    </w:p>
    <w:p w:rsidR="00963324" w:rsidRDefault="00963324">
      <w:pPr>
        <w:pStyle w:val="ConsPlusTitle"/>
        <w:jc w:val="center"/>
      </w:pPr>
      <w:r>
        <w:t>ТЕРРИТОРИАЛЬНОГО ФОНДА ОБЯЗАТЕЛЬНОГО МЕДИЦИНСКОГО</w:t>
      </w:r>
    </w:p>
    <w:p w:rsidR="00963324" w:rsidRDefault="00963324">
      <w:pPr>
        <w:pStyle w:val="ConsPlusTitle"/>
        <w:jc w:val="center"/>
      </w:pPr>
      <w:r>
        <w:t xml:space="preserve">СТРАХОВАНИЯ ПСКОВСКОЙ ОБЛАСТИ НА 2024 ГОД И </w:t>
      </w:r>
      <w:proofErr w:type="gramStart"/>
      <w:r>
        <w:t>НА</w:t>
      </w:r>
      <w:proofErr w:type="gramEnd"/>
      <w:r>
        <w:t xml:space="preserve"> ПЛАНОВЫЙ</w:t>
      </w:r>
    </w:p>
    <w:p w:rsidR="00963324" w:rsidRDefault="00963324">
      <w:pPr>
        <w:pStyle w:val="ConsPlusTitle"/>
        <w:jc w:val="center"/>
      </w:pPr>
      <w:r>
        <w:t>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963324" w:rsidRDefault="00963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963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324" w:rsidRDefault="00963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324" w:rsidRDefault="00963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3324" w:rsidRDefault="009633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3324" w:rsidRDefault="009633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Псковской области от 13.06.2024 N 2502-ОЗ)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324" w:rsidRDefault="00963324">
            <w:pPr>
              <w:pStyle w:val="ConsPlusNormal"/>
            </w:pPr>
          </w:p>
        </w:tc>
      </w:tr>
    </w:tbl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right"/>
      </w:pPr>
      <w:r>
        <w:t>(тыс. рублей)</w:t>
      </w:r>
    </w:p>
    <w:p w:rsidR="00963324" w:rsidRDefault="0096332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1560"/>
        <w:gridCol w:w="1559"/>
        <w:gridCol w:w="1701"/>
      </w:tblGrid>
      <w:tr w:rsidR="00963324">
        <w:tc>
          <w:tcPr>
            <w:tcW w:w="3119" w:type="dxa"/>
            <w:vMerge w:val="restart"/>
          </w:tcPr>
          <w:p w:rsidR="00963324" w:rsidRDefault="0096332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693" w:type="dxa"/>
            <w:vMerge w:val="restart"/>
          </w:tcPr>
          <w:p w:rsidR="00963324" w:rsidRDefault="009633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820" w:type="dxa"/>
            <w:gridSpan w:val="3"/>
          </w:tcPr>
          <w:p w:rsidR="00963324" w:rsidRDefault="00963324">
            <w:pPr>
              <w:pStyle w:val="ConsPlusNormal"/>
              <w:jc w:val="center"/>
            </w:pPr>
            <w:r>
              <w:t>Сумма</w:t>
            </w:r>
          </w:p>
        </w:tc>
      </w:tr>
      <w:tr w:rsidR="00963324">
        <w:tc>
          <w:tcPr>
            <w:tcW w:w="3119" w:type="dxa"/>
            <w:vMerge/>
          </w:tcPr>
          <w:p w:rsidR="00963324" w:rsidRDefault="00963324">
            <w:pPr>
              <w:pStyle w:val="ConsPlusNormal"/>
            </w:pPr>
          </w:p>
        </w:tc>
        <w:tc>
          <w:tcPr>
            <w:tcW w:w="2693" w:type="dxa"/>
            <w:vMerge/>
          </w:tcPr>
          <w:p w:rsidR="00963324" w:rsidRDefault="00963324">
            <w:pPr>
              <w:pStyle w:val="ConsPlusNormal"/>
            </w:pPr>
          </w:p>
        </w:tc>
        <w:tc>
          <w:tcPr>
            <w:tcW w:w="1560" w:type="dxa"/>
          </w:tcPr>
          <w:p w:rsidR="00963324" w:rsidRDefault="0096332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59" w:type="dxa"/>
          </w:tcPr>
          <w:p w:rsidR="00963324" w:rsidRDefault="0096332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1" w:type="dxa"/>
          </w:tcPr>
          <w:p w:rsidR="00963324" w:rsidRDefault="00963324">
            <w:pPr>
              <w:pStyle w:val="ConsPlusNormal"/>
              <w:jc w:val="center"/>
            </w:pPr>
            <w:r>
              <w:t>2026 год</w:t>
            </w:r>
          </w:p>
        </w:tc>
      </w:tr>
      <w:tr w:rsidR="00963324">
        <w:tc>
          <w:tcPr>
            <w:tcW w:w="3119" w:type="dxa"/>
          </w:tcPr>
          <w:p w:rsidR="00963324" w:rsidRDefault="00963324">
            <w:pPr>
              <w:pStyle w:val="ConsPlusNormal"/>
              <w:jc w:val="center"/>
              <w:outlineLvl w:val="1"/>
            </w:pPr>
            <w:r>
              <w:t>000 01 00 00 00 00 0000 000</w:t>
            </w:r>
          </w:p>
        </w:tc>
        <w:tc>
          <w:tcPr>
            <w:tcW w:w="2693" w:type="dxa"/>
          </w:tcPr>
          <w:p w:rsidR="00963324" w:rsidRDefault="00963324">
            <w:pPr>
              <w:pStyle w:val="ConsPlusNormal"/>
            </w:pPr>
            <w:r>
              <w:t xml:space="preserve">ИСТОЧНИКИ ВНУТРЕННЕГО ФИНАНСИРОВАНИЯ </w:t>
            </w:r>
            <w:r>
              <w:lastRenderedPageBreak/>
              <w:t>ДЕФИЦИТОВ БЮДЖЕТОВ</w:t>
            </w:r>
          </w:p>
        </w:tc>
        <w:tc>
          <w:tcPr>
            <w:tcW w:w="1560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183657,4</w:t>
            </w:r>
          </w:p>
        </w:tc>
        <w:tc>
          <w:tcPr>
            <w:tcW w:w="1559" w:type="dxa"/>
          </w:tcPr>
          <w:p w:rsidR="00963324" w:rsidRDefault="0096332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63324" w:rsidRDefault="00963324">
            <w:pPr>
              <w:pStyle w:val="ConsPlusNormal"/>
              <w:jc w:val="center"/>
            </w:pPr>
            <w:r>
              <w:t>0</w:t>
            </w:r>
          </w:p>
        </w:tc>
      </w:tr>
      <w:tr w:rsidR="00963324">
        <w:tc>
          <w:tcPr>
            <w:tcW w:w="3119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000 01 05 00 00 00 0000 000</w:t>
            </w:r>
          </w:p>
        </w:tc>
        <w:tc>
          <w:tcPr>
            <w:tcW w:w="2693" w:type="dxa"/>
          </w:tcPr>
          <w:p w:rsidR="00963324" w:rsidRDefault="00963324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963324" w:rsidRDefault="00963324">
            <w:pPr>
              <w:pStyle w:val="ConsPlusNormal"/>
              <w:jc w:val="center"/>
            </w:pPr>
            <w:r>
              <w:t>183657,4</w:t>
            </w:r>
          </w:p>
        </w:tc>
        <w:tc>
          <w:tcPr>
            <w:tcW w:w="1559" w:type="dxa"/>
          </w:tcPr>
          <w:p w:rsidR="00963324" w:rsidRDefault="0096332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63324" w:rsidRDefault="00963324">
            <w:pPr>
              <w:pStyle w:val="ConsPlusNormal"/>
              <w:jc w:val="center"/>
            </w:pPr>
            <w:r>
              <w:t>0</w:t>
            </w:r>
          </w:p>
        </w:tc>
      </w:tr>
      <w:tr w:rsidR="00963324">
        <w:tc>
          <w:tcPr>
            <w:tcW w:w="3119" w:type="dxa"/>
          </w:tcPr>
          <w:p w:rsidR="00963324" w:rsidRDefault="00963324">
            <w:pPr>
              <w:pStyle w:val="ConsPlusNormal"/>
              <w:jc w:val="center"/>
            </w:pPr>
            <w:r>
              <w:t>000 01 05 00 00 00 0000 500</w:t>
            </w:r>
          </w:p>
        </w:tc>
        <w:tc>
          <w:tcPr>
            <w:tcW w:w="2693" w:type="dxa"/>
          </w:tcPr>
          <w:p w:rsidR="00963324" w:rsidRDefault="00963324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560" w:type="dxa"/>
          </w:tcPr>
          <w:p w:rsidR="00963324" w:rsidRDefault="00963324">
            <w:pPr>
              <w:pStyle w:val="ConsPlusNormal"/>
              <w:jc w:val="center"/>
            </w:pPr>
            <w:r>
              <w:t>-10965399,8</w:t>
            </w:r>
          </w:p>
        </w:tc>
        <w:tc>
          <w:tcPr>
            <w:tcW w:w="1559" w:type="dxa"/>
          </w:tcPr>
          <w:p w:rsidR="00963324" w:rsidRDefault="00963324">
            <w:pPr>
              <w:pStyle w:val="ConsPlusNormal"/>
              <w:jc w:val="center"/>
            </w:pPr>
            <w:r>
              <w:t>-10537558,6</w:t>
            </w:r>
          </w:p>
        </w:tc>
        <w:tc>
          <w:tcPr>
            <w:tcW w:w="1701" w:type="dxa"/>
          </w:tcPr>
          <w:p w:rsidR="00963324" w:rsidRDefault="00963324">
            <w:pPr>
              <w:pStyle w:val="ConsPlusNormal"/>
              <w:jc w:val="center"/>
            </w:pPr>
            <w:r>
              <w:t>-11117086,2</w:t>
            </w:r>
          </w:p>
        </w:tc>
      </w:tr>
      <w:tr w:rsidR="00963324">
        <w:tc>
          <w:tcPr>
            <w:tcW w:w="3119" w:type="dxa"/>
          </w:tcPr>
          <w:p w:rsidR="00963324" w:rsidRDefault="00963324">
            <w:pPr>
              <w:pStyle w:val="ConsPlusNormal"/>
              <w:jc w:val="center"/>
            </w:pPr>
            <w:r>
              <w:t>000 01 05 02 00 00 0000 500</w:t>
            </w:r>
          </w:p>
        </w:tc>
        <w:tc>
          <w:tcPr>
            <w:tcW w:w="2693" w:type="dxa"/>
          </w:tcPr>
          <w:p w:rsidR="00963324" w:rsidRDefault="00963324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560" w:type="dxa"/>
          </w:tcPr>
          <w:p w:rsidR="00963324" w:rsidRDefault="00963324">
            <w:pPr>
              <w:pStyle w:val="ConsPlusNormal"/>
              <w:jc w:val="center"/>
            </w:pPr>
            <w:r>
              <w:t>-10965399,8</w:t>
            </w:r>
          </w:p>
        </w:tc>
        <w:tc>
          <w:tcPr>
            <w:tcW w:w="1559" w:type="dxa"/>
          </w:tcPr>
          <w:p w:rsidR="00963324" w:rsidRDefault="00963324">
            <w:pPr>
              <w:pStyle w:val="ConsPlusNormal"/>
              <w:jc w:val="center"/>
            </w:pPr>
            <w:r>
              <w:t>-10537558,6</w:t>
            </w:r>
          </w:p>
        </w:tc>
        <w:tc>
          <w:tcPr>
            <w:tcW w:w="1701" w:type="dxa"/>
          </w:tcPr>
          <w:p w:rsidR="00963324" w:rsidRDefault="00963324">
            <w:pPr>
              <w:pStyle w:val="ConsPlusNormal"/>
              <w:jc w:val="center"/>
            </w:pPr>
            <w:r>
              <w:t>-11117086,2</w:t>
            </w:r>
          </w:p>
        </w:tc>
      </w:tr>
      <w:tr w:rsidR="00963324">
        <w:tc>
          <w:tcPr>
            <w:tcW w:w="3119" w:type="dxa"/>
          </w:tcPr>
          <w:p w:rsidR="00963324" w:rsidRDefault="00963324">
            <w:pPr>
              <w:pStyle w:val="ConsPlusNormal"/>
              <w:jc w:val="center"/>
            </w:pPr>
            <w:r>
              <w:t>000 01 05 02 01 00 0000 510</w:t>
            </w:r>
          </w:p>
        </w:tc>
        <w:tc>
          <w:tcPr>
            <w:tcW w:w="2693" w:type="dxa"/>
          </w:tcPr>
          <w:p w:rsidR="00963324" w:rsidRDefault="00963324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60" w:type="dxa"/>
          </w:tcPr>
          <w:p w:rsidR="00963324" w:rsidRDefault="00963324">
            <w:pPr>
              <w:pStyle w:val="ConsPlusNormal"/>
              <w:jc w:val="center"/>
            </w:pPr>
            <w:r>
              <w:t>-10965399,8</w:t>
            </w:r>
          </w:p>
        </w:tc>
        <w:tc>
          <w:tcPr>
            <w:tcW w:w="1559" w:type="dxa"/>
          </w:tcPr>
          <w:p w:rsidR="00963324" w:rsidRDefault="00963324">
            <w:pPr>
              <w:pStyle w:val="ConsPlusNormal"/>
              <w:jc w:val="center"/>
            </w:pPr>
            <w:r>
              <w:t>-10537558,6</w:t>
            </w:r>
          </w:p>
        </w:tc>
        <w:tc>
          <w:tcPr>
            <w:tcW w:w="1701" w:type="dxa"/>
          </w:tcPr>
          <w:p w:rsidR="00963324" w:rsidRDefault="00963324">
            <w:pPr>
              <w:pStyle w:val="ConsPlusNormal"/>
              <w:jc w:val="center"/>
            </w:pPr>
            <w:r>
              <w:t>-11117086,2</w:t>
            </w:r>
          </w:p>
        </w:tc>
      </w:tr>
      <w:tr w:rsidR="00963324">
        <w:tc>
          <w:tcPr>
            <w:tcW w:w="3119" w:type="dxa"/>
          </w:tcPr>
          <w:p w:rsidR="00963324" w:rsidRDefault="00963324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2693" w:type="dxa"/>
          </w:tcPr>
          <w:p w:rsidR="00963324" w:rsidRDefault="00963324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60" w:type="dxa"/>
          </w:tcPr>
          <w:p w:rsidR="00963324" w:rsidRDefault="00963324">
            <w:pPr>
              <w:pStyle w:val="ConsPlusNormal"/>
              <w:jc w:val="center"/>
            </w:pPr>
            <w:r>
              <w:t>-10965399,8</w:t>
            </w:r>
          </w:p>
        </w:tc>
        <w:tc>
          <w:tcPr>
            <w:tcW w:w="1559" w:type="dxa"/>
          </w:tcPr>
          <w:p w:rsidR="00963324" w:rsidRDefault="00963324">
            <w:pPr>
              <w:pStyle w:val="ConsPlusNormal"/>
              <w:jc w:val="center"/>
            </w:pPr>
            <w:r>
              <w:t>-10537558,6</w:t>
            </w:r>
          </w:p>
        </w:tc>
        <w:tc>
          <w:tcPr>
            <w:tcW w:w="1701" w:type="dxa"/>
          </w:tcPr>
          <w:p w:rsidR="00963324" w:rsidRDefault="00963324">
            <w:pPr>
              <w:pStyle w:val="ConsPlusNormal"/>
              <w:jc w:val="center"/>
            </w:pPr>
            <w:r>
              <w:t>-11117086,2</w:t>
            </w:r>
          </w:p>
        </w:tc>
      </w:tr>
      <w:tr w:rsidR="00963324">
        <w:tc>
          <w:tcPr>
            <w:tcW w:w="3119" w:type="dxa"/>
          </w:tcPr>
          <w:p w:rsidR="00963324" w:rsidRDefault="00963324">
            <w:pPr>
              <w:pStyle w:val="ConsPlusNormal"/>
              <w:jc w:val="center"/>
            </w:pPr>
            <w:r>
              <w:t>000 01 05 00 00 00 0000 600</w:t>
            </w:r>
          </w:p>
        </w:tc>
        <w:tc>
          <w:tcPr>
            <w:tcW w:w="2693" w:type="dxa"/>
          </w:tcPr>
          <w:p w:rsidR="00963324" w:rsidRDefault="00963324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560" w:type="dxa"/>
          </w:tcPr>
          <w:p w:rsidR="00963324" w:rsidRDefault="00963324">
            <w:pPr>
              <w:pStyle w:val="ConsPlusNormal"/>
              <w:jc w:val="center"/>
            </w:pPr>
            <w:r>
              <w:t>11149057,2</w:t>
            </w:r>
          </w:p>
        </w:tc>
        <w:tc>
          <w:tcPr>
            <w:tcW w:w="1559" w:type="dxa"/>
          </w:tcPr>
          <w:p w:rsidR="00963324" w:rsidRDefault="00963324">
            <w:pPr>
              <w:pStyle w:val="ConsPlusNormal"/>
              <w:jc w:val="center"/>
            </w:pPr>
            <w:r>
              <w:t>10537558,6</w:t>
            </w:r>
          </w:p>
        </w:tc>
        <w:tc>
          <w:tcPr>
            <w:tcW w:w="1701" w:type="dxa"/>
          </w:tcPr>
          <w:p w:rsidR="00963324" w:rsidRDefault="00963324">
            <w:pPr>
              <w:pStyle w:val="ConsPlusNormal"/>
              <w:jc w:val="center"/>
            </w:pPr>
            <w:r>
              <w:t>11117086,2</w:t>
            </w:r>
          </w:p>
        </w:tc>
      </w:tr>
      <w:tr w:rsidR="00963324">
        <w:tc>
          <w:tcPr>
            <w:tcW w:w="3119" w:type="dxa"/>
          </w:tcPr>
          <w:p w:rsidR="00963324" w:rsidRDefault="00963324">
            <w:pPr>
              <w:pStyle w:val="ConsPlusNormal"/>
              <w:jc w:val="center"/>
            </w:pPr>
            <w:r>
              <w:t>000 01 05 02 00 00 0000 600</w:t>
            </w:r>
          </w:p>
        </w:tc>
        <w:tc>
          <w:tcPr>
            <w:tcW w:w="2693" w:type="dxa"/>
          </w:tcPr>
          <w:p w:rsidR="00963324" w:rsidRDefault="00963324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560" w:type="dxa"/>
          </w:tcPr>
          <w:p w:rsidR="00963324" w:rsidRDefault="00963324">
            <w:pPr>
              <w:pStyle w:val="ConsPlusNormal"/>
              <w:jc w:val="center"/>
            </w:pPr>
            <w:r>
              <w:t>11149057,2</w:t>
            </w:r>
          </w:p>
        </w:tc>
        <w:tc>
          <w:tcPr>
            <w:tcW w:w="1559" w:type="dxa"/>
          </w:tcPr>
          <w:p w:rsidR="00963324" w:rsidRDefault="00963324">
            <w:pPr>
              <w:pStyle w:val="ConsPlusNormal"/>
              <w:jc w:val="center"/>
            </w:pPr>
            <w:r>
              <w:t>10537558,6</w:t>
            </w:r>
          </w:p>
        </w:tc>
        <w:tc>
          <w:tcPr>
            <w:tcW w:w="1701" w:type="dxa"/>
          </w:tcPr>
          <w:p w:rsidR="00963324" w:rsidRDefault="00963324">
            <w:pPr>
              <w:pStyle w:val="ConsPlusNormal"/>
              <w:jc w:val="center"/>
            </w:pPr>
            <w:r>
              <w:t>11117086,2</w:t>
            </w:r>
          </w:p>
        </w:tc>
      </w:tr>
      <w:tr w:rsidR="00963324">
        <w:tc>
          <w:tcPr>
            <w:tcW w:w="3119" w:type="dxa"/>
          </w:tcPr>
          <w:p w:rsidR="00963324" w:rsidRDefault="00963324">
            <w:pPr>
              <w:pStyle w:val="ConsPlusNormal"/>
              <w:jc w:val="center"/>
            </w:pPr>
            <w:r>
              <w:t>000 01 05 02 01 00 0000 610</w:t>
            </w:r>
          </w:p>
        </w:tc>
        <w:tc>
          <w:tcPr>
            <w:tcW w:w="2693" w:type="dxa"/>
          </w:tcPr>
          <w:p w:rsidR="00963324" w:rsidRDefault="00963324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963324" w:rsidRDefault="00963324">
            <w:pPr>
              <w:pStyle w:val="ConsPlusNormal"/>
              <w:jc w:val="center"/>
            </w:pPr>
            <w:r>
              <w:t>11149057,2</w:t>
            </w:r>
          </w:p>
        </w:tc>
        <w:tc>
          <w:tcPr>
            <w:tcW w:w="1559" w:type="dxa"/>
          </w:tcPr>
          <w:p w:rsidR="00963324" w:rsidRDefault="00963324">
            <w:pPr>
              <w:pStyle w:val="ConsPlusNormal"/>
              <w:jc w:val="center"/>
            </w:pPr>
            <w:r>
              <w:t>10537558,6</w:t>
            </w:r>
          </w:p>
        </w:tc>
        <w:tc>
          <w:tcPr>
            <w:tcW w:w="1701" w:type="dxa"/>
          </w:tcPr>
          <w:p w:rsidR="00963324" w:rsidRDefault="00963324">
            <w:pPr>
              <w:pStyle w:val="ConsPlusNormal"/>
              <w:jc w:val="center"/>
            </w:pPr>
            <w:r>
              <w:t>11117086,2</w:t>
            </w:r>
          </w:p>
        </w:tc>
      </w:tr>
      <w:tr w:rsidR="00963324">
        <w:tc>
          <w:tcPr>
            <w:tcW w:w="3119" w:type="dxa"/>
          </w:tcPr>
          <w:p w:rsidR="00963324" w:rsidRDefault="00963324">
            <w:pPr>
              <w:pStyle w:val="ConsPlusNormal"/>
              <w:jc w:val="center"/>
            </w:pPr>
            <w:r>
              <w:lastRenderedPageBreak/>
              <w:t>395 01 05 02 01 09 0000 610</w:t>
            </w:r>
          </w:p>
        </w:tc>
        <w:tc>
          <w:tcPr>
            <w:tcW w:w="2693" w:type="dxa"/>
          </w:tcPr>
          <w:p w:rsidR="00963324" w:rsidRDefault="00963324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60" w:type="dxa"/>
          </w:tcPr>
          <w:p w:rsidR="00963324" w:rsidRDefault="00963324">
            <w:pPr>
              <w:pStyle w:val="ConsPlusNormal"/>
              <w:jc w:val="center"/>
            </w:pPr>
            <w:r>
              <w:t>11149057,2</w:t>
            </w:r>
          </w:p>
        </w:tc>
        <w:tc>
          <w:tcPr>
            <w:tcW w:w="1559" w:type="dxa"/>
          </w:tcPr>
          <w:p w:rsidR="00963324" w:rsidRDefault="00963324">
            <w:pPr>
              <w:pStyle w:val="ConsPlusNormal"/>
              <w:jc w:val="center"/>
            </w:pPr>
            <w:r>
              <w:t>10537558,6</w:t>
            </w:r>
          </w:p>
        </w:tc>
        <w:tc>
          <w:tcPr>
            <w:tcW w:w="1701" w:type="dxa"/>
          </w:tcPr>
          <w:p w:rsidR="00963324" w:rsidRDefault="00963324">
            <w:pPr>
              <w:pStyle w:val="ConsPlusNormal"/>
              <w:jc w:val="center"/>
            </w:pPr>
            <w:r>
              <w:t>11117086,2</w:t>
            </w:r>
          </w:p>
        </w:tc>
      </w:tr>
    </w:tbl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jc w:val="both"/>
      </w:pPr>
    </w:p>
    <w:p w:rsidR="00963324" w:rsidRDefault="009633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C70" w:rsidRDefault="00485C70"/>
    <w:sectPr w:rsidR="00485C7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24"/>
    <w:rsid w:val="00485C70"/>
    <w:rsid w:val="009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33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3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33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3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33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33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33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33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3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33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3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33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33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33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98886&amp;dst=100011" TargetMode="External"/><Relationship Id="rId13" Type="http://schemas.openxmlformats.org/officeDocument/2006/relationships/hyperlink" Target="https://login.consultant.ru/link/?req=doc&amp;base=RLAW351&amp;n=96979&amp;dst=1000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51&amp;n=98886&amp;dst=100010" TargetMode="External"/><Relationship Id="rId12" Type="http://schemas.openxmlformats.org/officeDocument/2006/relationships/hyperlink" Target="https://login.consultant.ru/link/?req=doc&amp;base=RLAW351&amp;n=98886&amp;dst=100131" TargetMode="External"/><Relationship Id="rId17" Type="http://schemas.openxmlformats.org/officeDocument/2006/relationships/hyperlink" Target="https://login.consultant.ru/link/?req=doc&amp;base=RLAW351&amp;n=98886&amp;dst=1003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51&amp;n=95259&amp;dst=2065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1&amp;n=98886&amp;dst=100008" TargetMode="External"/><Relationship Id="rId11" Type="http://schemas.openxmlformats.org/officeDocument/2006/relationships/hyperlink" Target="https://login.consultant.ru/link/?req=doc&amp;base=RLAW351&amp;n=98886&amp;dst=10001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51&amp;n=95259&amp;dst=206519" TargetMode="External"/><Relationship Id="rId10" Type="http://schemas.openxmlformats.org/officeDocument/2006/relationships/hyperlink" Target="https://login.consultant.ru/link/?req=doc&amp;base=RLAW351&amp;n=98886&amp;dst=1000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51&amp;n=98886&amp;dst=100012" TargetMode="External"/><Relationship Id="rId14" Type="http://schemas.openxmlformats.org/officeDocument/2006/relationships/hyperlink" Target="https://login.consultant.ru/link/?req=doc&amp;base=RLAW351&amp;n=96979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4239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Пястун М.М.</dc:creator>
  <cp:lastModifiedBy>Пястун М.М.</cp:lastModifiedBy>
  <cp:revision>1</cp:revision>
  <dcterms:created xsi:type="dcterms:W3CDTF">2024-06-18T05:18:00Z</dcterms:created>
  <dcterms:modified xsi:type="dcterms:W3CDTF">2024-06-18T05:21:00Z</dcterms:modified>
</cp:coreProperties>
</file>